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62" w:rsidRPr="00712ED9" w:rsidRDefault="00840D62" w:rsidP="00E47B3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000000"/>
          <w:sz w:val="32"/>
          <w:szCs w:val="32"/>
          <w:bdr w:val="none" w:sz="0" w:space="0" w:color="auto" w:frame="1"/>
          <w:lang w:eastAsia="et-EE"/>
        </w:rPr>
      </w:pPr>
      <w:r w:rsidRPr="00712ED9">
        <w:rPr>
          <w:rFonts w:eastAsia="Times New Roman" w:cs="Arial"/>
          <w:b/>
          <w:bCs/>
          <w:color w:val="000000"/>
          <w:sz w:val="32"/>
          <w:szCs w:val="32"/>
          <w:bdr w:val="none" w:sz="0" w:space="0" w:color="auto" w:frame="1"/>
          <w:lang w:eastAsia="et-EE"/>
        </w:rPr>
        <w:t>Rahvastikuregistri andmete kirjeldus</w:t>
      </w:r>
    </w:p>
    <w:p w:rsidR="00840D62" w:rsidRPr="00E47B33" w:rsidRDefault="00840D62" w:rsidP="00E47B3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et-EE"/>
        </w:rPr>
      </w:pPr>
    </w:p>
    <w:p w:rsidR="00D775ED" w:rsidRPr="00E47B33" w:rsidRDefault="00D775ED" w:rsidP="00E47B3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et-EE"/>
        </w:rPr>
      </w:pPr>
      <w:r w:rsidRPr="00E47B33">
        <w:rPr>
          <w:rFonts w:eastAsia="Times New Roman" w:cs="Arial"/>
          <w:b/>
          <w:bCs/>
          <w:color w:val="000000"/>
          <w:sz w:val="24"/>
          <w:szCs w:val="24"/>
          <w:lang w:eastAsia="et-EE"/>
        </w:rPr>
        <w:t>Rahvastikuregistri andmete liigid</w:t>
      </w:r>
      <w:r w:rsidR="00840D62" w:rsidRPr="00E47B33">
        <w:rPr>
          <w:rFonts w:eastAsia="Times New Roman" w:cs="Arial"/>
          <w:b/>
          <w:bCs/>
          <w:color w:val="000000"/>
          <w:sz w:val="24"/>
          <w:szCs w:val="24"/>
          <w:lang w:eastAsia="et-EE"/>
        </w:rPr>
        <w:t xml:space="preserve"> on:</w:t>
      </w:r>
    </w:p>
    <w:p w:rsidR="00E47B33" w:rsidRDefault="00D775ED" w:rsidP="005A1F16">
      <w:pPr>
        <w:shd w:val="clear" w:color="auto" w:fill="FFFFFF"/>
        <w:spacing w:after="0" w:line="240" w:lineRule="auto"/>
        <w:ind w:left="426" w:hanging="426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1)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rahvastikuregistri objekti isikuandmed ja isikuandmetega seotud andmed, mis on viidud viimasesse faktiliselt dokumenteeritud õigesse seisu;</w:t>
      </w:r>
    </w:p>
    <w:p w:rsidR="005A1F16" w:rsidRDefault="00D775ED" w:rsidP="005A1F16">
      <w:pPr>
        <w:shd w:val="clear" w:color="auto" w:fill="FFFFFF"/>
        <w:spacing w:after="0" w:line="240" w:lineRule="auto"/>
        <w:ind w:left="426" w:hanging="426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2)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rahvastikuregistri pidamist abistavad andmed;</w:t>
      </w:r>
    </w:p>
    <w:p w:rsidR="005A1F16" w:rsidRDefault="00D775ED" w:rsidP="005A1F16">
      <w:pPr>
        <w:shd w:val="clear" w:color="auto" w:fill="FFFFFF"/>
        <w:spacing w:after="0" w:line="240" w:lineRule="auto"/>
        <w:ind w:left="426" w:hanging="426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3)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rahvastikuregistri objekti staatust ettevalmistavad andmed;</w:t>
      </w:r>
    </w:p>
    <w:p w:rsidR="00D775ED" w:rsidRPr="00E47B33" w:rsidRDefault="00D775ED" w:rsidP="005A1F16">
      <w:pPr>
        <w:shd w:val="clear" w:color="auto" w:fill="FFFFFF"/>
        <w:spacing w:after="0" w:line="240" w:lineRule="auto"/>
        <w:ind w:left="426" w:hanging="426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4)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rahvastikuregistri arhiivis säilitatavad andmed.</w:t>
      </w:r>
    </w:p>
    <w:p w:rsidR="00840D62" w:rsidRPr="00E47B33" w:rsidRDefault="00840D62" w:rsidP="00E47B3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et-EE"/>
        </w:rPr>
      </w:pPr>
    </w:p>
    <w:p w:rsidR="00D775ED" w:rsidRPr="00E47B33" w:rsidRDefault="00D775ED" w:rsidP="00E47B3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et-EE"/>
        </w:rPr>
      </w:pPr>
      <w:r w:rsidRPr="00E47B33">
        <w:rPr>
          <w:rFonts w:eastAsia="Times New Roman" w:cs="Arial"/>
          <w:b/>
          <w:bCs/>
          <w:color w:val="000000"/>
          <w:sz w:val="24"/>
          <w:szCs w:val="24"/>
          <w:lang w:eastAsia="et-EE"/>
        </w:rPr>
        <w:t>Rahvastikuregistrisse kantavad isikuandmed</w:t>
      </w:r>
      <w:r w:rsidR="009A64A8" w:rsidRPr="00E47B33">
        <w:rPr>
          <w:rFonts w:eastAsia="Times New Roman" w:cs="Arial"/>
          <w:b/>
          <w:bCs/>
          <w:color w:val="000000"/>
          <w:sz w:val="24"/>
          <w:szCs w:val="24"/>
          <w:lang w:eastAsia="et-EE"/>
        </w:rPr>
        <w:t xml:space="preserve"> on:</w:t>
      </w:r>
    </w:p>
    <w:p w:rsidR="00E47B33" w:rsidRPr="00027E50" w:rsidRDefault="00E47B33" w:rsidP="005A1F16">
      <w:pPr>
        <w:shd w:val="clear" w:color="auto" w:fill="FFFFFF"/>
        <w:spacing w:after="0" w:line="240" w:lineRule="auto"/>
        <w:ind w:left="426" w:hanging="426"/>
        <w:rPr>
          <w:sz w:val="24"/>
          <w:szCs w:val="24"/>
        </w:rPr>
      </w:pPr>
      <w:bookmarkStart w:id="0" w:name="para21lg1p1"/>
      <w:r w:rsidRPr="00027E50">
        <w:rPr>
          <w:sz w:val="24"/>
          <w:szCs w:val="24"/>
        </w:rPr>
        <w:t>1)</w:t>
      </w:r>
      <w:r w:rsidR="005A1F16">
        <w:rPr>
          <w:rStyle w:val="tyhik"/>
          <w:sz w:val="24"/>
          <w:szCs w:val="24"/>
        </w:rPr>
        <w:tab/>
      </w:r>
      <w:r w:rsidRPr="00027E50">
        <w:rPr>
          <w:sz w:val="24"/>
          <w:szCs w:val="24"/>
        </w:rPr>
        <w:t>perekonnanimi või perekonnanimed;</w:t>
      </w:r>
    </w:p>
    <w:p w:rsidR="00E47B33" w:rsidRPr="00027E50" w:rsidRDefault="00E47B33" w:rsidP="005A1F16">
      <w:pPr>
        <w:shd w:val="clear" w:color="auto" w:fill="FFFFFF"/>
        <w:spacing w:after="0" w:line="240" w:lineRule="auto"/>
        <w:ind w:left="426" w:hanging="426"/>
        <w:rPr>
          <w:sz w:val="24"/>
          <w:szCs w:val="24"/>
        </w:rPr>
      </w:pPr>
      <w:r w:rsidRPr="00027E50">
        <w:rPr>
          <w:sz w:val="24"/>
          <w:szCs w:val="24"/>
        </w:rPr>
        <w:t>2)</w:t>
      </w:r>
      <w:r w:rsidR="005A1F16">
        <w:rPr>
          <w:rStyle w:val="tyhik"/>
          <w:sz w:val="24"/>
          <w:szCs w:val="24"/>
        </w:rPr>
        <w:tab/>
      </w:r>
      <w:r w:rsidRPr="00027E50">
        <w:rPr>
          <w:sz w:val="24"/>
          <w:szCs w:val="24"/>
        </w:rPr>
        <w:t>eesnimi või eesnimed;</w:t>
      </w:r>
    </w:p>
    <w:p w:rsidR="005A1F16" w:rsidRDefault="00E47B33" w:rsidP="005A1F16">
      <w:pPr>
        <w:shd w:val="clear" w:color="auto" w:fill="FFFFFF"/>
        <w:spacing w:after="0" w:line="240" w:lineRule="auto"/>
        <w:ind w:left="426" w:hanging="426"/>
        <w:rPr>
          <w:sz w:val="24"/>
          <w:szCs w:val="24"/>
        </w:rPr>
      </w:pPr>
      <w:r w:rsidRPr="00027E50">
        <w:rPr>
          <w:sz w:val="24"/>
          <w:szCs w:val="24"/>
        </w:rPr>
        <w:t>3)</w:t>
      </w:r>
      <w:r w:rsidR="005A1F16">
        <w:rPr>
          <w:rStyle w:val="tyhik"/>
          <w:sz w:val="24"/>
          <w:szCs w:val="24"/>
        </w:rPr>
        <w:tab/>
      </w:r>
      <w:r w:rsidRPr="00027E50">
        <w:rPr>
          <w:sz w:val="24"/>
          <w:szCs w:val="24"/>
        </w:rPr>
        <w:t>sugu;</w:t>
      </w:r>
    </w:p>
    <w:p w:rsidR="005A1F16" w:rsidRDefault="00E47B33" w:rsidP="005A1F16">
      <w:pPr>
        <w:shd w:val="clear" w:color="auto" w:fill="FFFFFF"/>
        <w:spacing w:after="0" w:line="240" w:lineRule="auto"/>
        <w:ind w:left="426" w:hanging="426"/>
        <w:rPr>
          <w:sz w:val="24"/>
          <w:szCs w:val="24"/>
        </w:rPr>
      </w:pPr>
      <w:r w:rsidRPr="00027E50">
        <w:rPr>
          <w:sz w:val="24"/>
          <w:szCs w:val="24"/>
        </w:rPr>
        <w:t>4)</w:t>
      </w:r>
      <w:r w:rsidR="005A1F16">
        <w:rPr>
          <w:sz w:val="24"/>
          <w:szCs w:val="24"/>
        </w:rPr>
        <w:tab/>
      </w:r>
      <w:r w:rsidRPr="00027E50">
        <w:rPr>
          <w:sz w:val="24"/>
          <w:szCs w:val="24"/>
        </w:rPr>
        <w:t>sünniaeg;</w:t>
      </w:r>
    </w:p>
    <w:p w:rsidR="005A1F16" w:rsidRDefault="00E47B33" w:rsidP="005A1F16">
      <w:pPr>
        <w:shd w:val="clear" w:color="auto" w:fill="FFFFFF"/>
        <w:spacing w:after="0" w:line="240" w:lineRule="auto"/>
        <w:ind w:left="426" w:hanging="426"/>
        <w:rPr>
          <w:sz w:val="24"/>
          <w:szCs w:val="24"/>
        </w:rPr>
      </w:pPr>
      <w:r w:rsidRPr="00027E50">
        <w:rPr>
          <w:sz w:val="24"/>
          <w:szCs w:val="24"/>
        </w:rPr>
        <w:t>5)</w:t>
      </w:r>
      <w:r w:rsidR="005A1F16">
        <w:rPr>
          <w:rStyle w:val="tyhik"/>
          <w:sz w:val="24"/>
          <w:szCs w:val="24"/>
        </w:rPr>
        <w:tab/>
      </w:r>
      <w:r w:rsidRPr="00027E50">
        <w:rPr>
          <w:sz w:val="24"/>
          <w:szCs w:val="24"/>
        </w:rPr>
        <w:t>sünnikoha andmed (sünnihetkel kehtinud haldusterritoriaalse jaotuse alusel);</w:t>
      </w:r>
    </w:p>
    <w:p w:rsidR="005A1F16" w:rsidRDefault="00E47B33" w:rsidP="005A1F16">
      <w:pPr>
        <w:shd w:val="clear" w:color="auto" w:fill="FFFFFF"/>
        <w:spacing w:after="0" w:line="240" w:lineRule="auto"/>
        <w:ind w:left="426" w:hanging="426"/>
        <w:rPr>
          <w:sz w:val="24"/>
          <w:szCs w:val="24"/>
        </w:rPr>
      </w:pPr>
      <w:r w:rsidRPr="00027E50">
        <w:rPr>
          <w:sz w:val="24"/>
          <w:szCs w:val="24"/>
        </w:rPr>
        <w:t>6)</w:t>
      </w:r>
      <w:r w:rsidR="005A1F16">
        <w:rPr>
          <w:sz w:val="24"/>
          <w:szCs w:val="24"/>
        </w:rPr>
        <w:tab/>
        <w:t>isikukood;</w:t>
      </w:r>
    </w:p>
    <w:p w:rsidR="00E47B33" w:rsidRPr="00027E50" w:rsidRDefault="00E47B33" w:rsidP="005A1F16">
      <w:pPr>
        <w:shd w:val="clear" w:color="auto" w:fill="FFFFFF"/>
        <w:spacing w:after="0" w:line="240" w:lineRule="auto"/>
        <w:ind w:left="426" w:hanging="426"/>
        <w:rPr>
          <w:sz w:val="24"/>
          <w:szCs w:val="24"/>
        </w:rPr>
      </w:pPr>
      <w:r w:rsidRPr="00027E50">
        <w:rPr>
          <w:sz w:val="24"/>
          <w:szCs w:val="24"/>
        </w:rPr>
        <w:t>6</w:t>
      </w:r>
      <w:r w:rsidRPr="00027E50">
        <w:rPr>
          <w:sz w:val="24"/>
          <w:szCs w:val="24"/>
          <w:vertAlign w:val="superscript"/>
        </w:rPr>
        <w:t>1</w:t>
      </w:r>
      <w:r w:rsidRPr="00027E50">
        <w:rPr>
          <w:sz w:val="24"/>
          <w:szCs w:val="24"/>
        </w:rPr>
        <w:t>)</w:t>
      </w:r>
      <w:r w:rsidR="005A1F16">
        <w:rPr>
          <w:sz w:val="24"/>
          <w:szCs w:val="24"/>
        </w:rPr>
        <w:tab/>
      </w:r>
      <w:r w:rsidRPr="00027E50">
        <w:rPr>
          <w:sz w:val="24"/>
          <w:szCs w:val="24"/>
        </w:rPr>
        <w:t>olemasolu korral välisriigi isikukood;</w:t>
      </w:r>
    </w:p>
    <w:p w:rsidR="00E47B33" w:rsidRPr="00CD0AC3" w:rsidRDefault="00E47B33" w:rsidP="005A1F16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 w:rsidRPr="00027E50">
        <w:rPr>
          <w:sz w:val="24"/>
          <w:szCs w:val="24"/>
        </w:rPr>
        <w:t>7)</w:t>
      </w:r>
      <w:r w:rsidR="005A1F16">
        <w:rPr>
          <w:rStyle w:val="tyhik"/>
          <w:sz w:val="24"/>
          <w:szCs w:val="24"/>
        </w:rPr>
        <w:tab/>
      </w:r>
      <w:r w:rsidRPr="00027E50">
        <w:rPr>
          <w:sz w:val="24"/>
          <w:szCs w:val="24"/>
        </w:rPr>
        <w:t xml:space="preserve">kodakondsuse andmed </w:t>
      </w:r>
      <w:r w:rsidRPr="00CD0AC3">
        <w:rPr>
          <w:rFonts w:eastAsia="Times New Roman" w:cs="Arial"/>
          <w:sz w:val="24"/>
          <w:szCs w:val="24"/>
          <w:lang w:eastAsia="et-EE"/>
        </w:rPr>
        <w:t>(</w:t>
      </w:r>
      <w:r w:rsidRPr="00CD0AC3">
        <w:rPr>
          <w:rFonts w:eastAsia="Times New Roman" w:cs="Arial"/>
          <w:sz w:val="24"/>
          <w:szCs w:val="24"/>
          <w:bdr w:val="none" w:sz="0" w:space="0" w:color="auto" w:frame="1"/>
          <w:lang w:eastAsia="et-EE"/>
        </w:rPr>
        <w:t>E</w:t>
      </w:r>
      <w:r w:rsidRPr="00CD0AC3">
        <w:rPr>
          <w:rFonts w:eastAsia="Times New Roman" w:cs="Arial"/>
          <w:sz w:val="24"/>
          <w:szCs w:val="24"/>
          <w:lang w:eastAsia="et-EE"/>
        </w:rPr>
        <w:t>esti või välisriigi kodakondsus; kodakondsuse puudumine; määratlemata kodakondsus; Eesti kodakondsuse korral kodakondsuse omandamise, taastamise ja kaotamise aeg; isiku eelmised kodakondsused; isiku teised kodakondsused)</w:t>
      </w:r>
      <w:r w:rsidRPr="00CD0AC3">
        <w:rPr>
          <w:sz w:val="24"/>
          <w:szCs w:val="24"/>
        </w:rPr>
        <w:t>;</w:t>
      </w:r>
    </w:p>
    <w:p w:rsidR="00E47B33" w:rsidRPr="00CD0AC3" w:rsidRDefault="00E47B33" w:rsidP="005A1F16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 w:rsidRPr="00CD0AC3">
        <w:rPr>
          <w:sz w:val="24"/>
          <w:szCs w:val="24"/>
        </w:rPr>
        <w:t>8)</w:t>
      </w:r>
      <w:r w:rsidR="005A1F16" w:rsidRPr="00CD0AC3">
        <w:rPr>
          <w:rStyle w:val="tyhik"/>
          <w:sz w:val="24"/>
          <w:szCs w:val="24"/>
        </w:rPr>
        <w:tab/>
      </w:r>
      <w:r w:rsidRPr="00CD0AC3">
        <w:rPr>
          <w:sz w:val="24"/>
          <w:szCs w:val="24"/>
        </w:rPr>
        <w:t>välismaalase elamis- ja tööloa või elamisõiguse olemasolu ja tähtaeg;</w:t>
      </w:r>
    </w:p>
    <w:p w:rsidR="00027E50" w:rsidRPr="00CD0AC3" w:rsidRDefault="00027E50" w:rsidP="005A1F16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 w:rsidRPr="00CD0AC3">
        <w:rPr>
          <w:sz w:val="24"/>
          <w:szCs w:val="24"/>
        </w:rPr>
        <w:t>8</w:t>
      </w:r>
      <w:r w:rsidRPr="00CD0AC3">
        <w:rPr>
          <w:sz w:val="24"/>
          <w:szCs w:val="24"/>
          <w:vertAlign w:val="superscript"/>
        </w:rPr>
        <w:t>1</w:t>
      </w:r>
      <w:r w:rsidR="005A1F16" w:rsidRPr="00CD0AC3">
        <w:rPr>
          <w:sz w:val="24"/>
          <w:szCs w:val="24"/>
        </w:rPr>
        <w:t>)</w:t>
      </w:r>
      <w:r w:rsidR="005A1F16" w:rsidRPr="00CD0AC3">
        <w:rPr>
          <w:sz w:val="24"/>
          <w:szCs w:val="24"/>
        </w:rPr>
        <w:tab/>
      </w:r>
      <w:r w:rsidRPr="00CD0AC3">
        <w:rPr>
          <w:sz w:val="24"/>
          <w:szCs w:val="24"/>
        </w:rPr>
        <w:t>e-</w:t>
      </w:r>
      <w:proofErr w:type="spellStart"/>
      <w:r w:rsidRPr="00CD0AC3">
        <w:rPr>
          <w:sz w:val="24"/>
          <w:szCs w:val="24"/>
        </w:rPr>
        <w:t>residentsuse</w:t>
      </w:r>
      <w:proofErr w:type="spellEnd"/>
      <w:r w:rsidRPr="00CD0AC3">
        <w:rPr>
          <w:sz w:val="24"/>
          <w:szCs w:val="24"/>
        </w:rPr>
        <w:t xml:space="preserve"> olemasolu ja kehtivus</w:t>
      </w:r>
      <w:r w:rsidR="00483B4E" w:rsidRPr="00CD0AC3">
        <w:rPr>
          <w:sz w:val="24"/>
          <w:szCs w:val="24"/>
        </w:rPr>
        <w:t xml:space="preserve"> (dig</w:t>
      </w:r>
      <w:r w:rsidR="00A3031A" w:rsidRPr="00CD0AC3">
        <w:rPr>
          <w:sz w:val="24"/>
          <w:szCs w:val="24"/>
        </w:rPr>
        <w:t>itaals</w:t>
      </w:r>
      <w:r w:rsidR="00483B4E" w:rsidRPr="00CD0AC3">
        <w:rPr>
          <w:sz w:val="24"/>
          <w:szCs w:val="24"/>
        </w:rPr>
        <w:t>e isikutunnistus</w:t>
      </w:r>
      <w:r w:rsidR="00A3031A" w:rsidRPr="00CD0AC3">
        <w:rPr>
          <w:sz w:val="24"/>
          <w:szCs w:val="24"/>
        </w:rPr>
        <w:t>e olemasolu</w:t>
      </w:r>
      <w:r w:rsidR="00483B4E" w:rsidRPr="00CD0AC3">
        <w:rPr>
          <w:sz w:val="24"/>
          <w:szCs w:val="24"/>
        </w:rPr>
        <w:t>; digitaalse isikutunnistuse väljaandmisaeg ja kehtivuse tähtaeg või kehtetuks tunnistamise aeg)</w:t>
      </w:r>
      <w:r w:rsidRPr="00CD0AC3">
        <w:rPr>
          <w:sz w:val="24"/>
          <w:szCs w:val="24"/>
        </w:rPr>
        <w:t>;</w:t>
      </w:r>
    </w:p>
    <w:p w:rsidR="00E47B33" w:rsidRPr="00CD0AC3" w:rsidRDefault="00E47B33" w:rsidP="005A1F16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 w:rsidRPr="00CD0AC3">
        <w:rPr>
          <w:sz w:val="24"/>
          <w:szCs w:val="24"/>
        </w:rPr>
        <w:t>9)</w:t>
      </w:r>
      <w:r w:rsidR="005A1F16" w:rsidRPr="00CD0AC3">
        <w:rPr>
          <w:rStyle w:val="tyhik"/>
          <w:sz w:val="24"/>
          <w:szCs w:val="24"/>
        </w:rPr>
        <w:tab/>
      </w:r>
      <w:r w:rsidRPr="00CD0AC3">
        <w:rPr>
          <w:sz w:val="24"/>
          <w:szCs w:val="24"/>
        </w:rPr>
        <w:t xml:space="preserve">elukoha andmed </w:t>
      </w:r>
      <w:r w:rsidRPr="00CD0AC3">
        <w:rPr>
          <w:rFonts w:eastAsia="Times New Roman" w:cs="Arial"/>
          <w:sz w:val="24"/>
          <w:szCs w:val="24"/>
          <w:lang w:eastAsia="et-EE"/>
        </w:rPr>
        <w:t xml:space="preserve">(elukoha aadress; </w:t>
      </w:r>
      <w:r w:rsidR="00711057" w:rsidRPr="00CD0AC3">
        <w:rPr>
          <w:rFonts w:eastAsia="Times New Roman" w:cs="Arial"/>
          <w:sz w:val="24"/>
          <w:szCs w:val="24"/>
          <w:lang w:eastAsia="et-EE"/>
        </w:rPr>
        <w:t xml:space="preserve">elukoha </w:t>
      </w:r>
      <w:r w:rsidRPr="00CD0AC3">
        <w:rPr>
          <w:rFonts w:eastAsia="Times New Roman" w:cs="Arial"/>
          <w:sz w:val="24"/>
          <w:szCs w:val="24"/>
          <w:lang w:eastAsia="et-EE"/>
        </w:rPr>
        <w:t xml:space="preserve">aadressi rahvastikuregistrisse kandmise aeg; </w:t>
      </w:r>
      <w:r w:rsidR="000A5C9D" w:rsidRPr="00CD0AC3">
        <w:rPr>
          <w:rFonts w:eastAsia="Times New Roman" w:cs="Arial"/>
          <w:sz w:val="24"/>
          <w:szCs w:val="24"/>
          <w:lang w:eastAsia="et-EE"/>
        </w:rPr>
        <w:t xml:space="preserve">rahvastikuregistrisse kantud </w:t>
      </w:r>
      <w:r w:rsidRPr="00CD0AC3">
        <w:rPr>
          <w:rFonts w:eastAsia="Times New Roman" w:cs="Arial"/>
          <w:sz w:val="24"/>
          <w:szCs w:val="24"/>
          <w:lang w:eastAsia="et-EE"/>
        </w:rPr>
        <w:t>elukoha andmete muutumise aeg; välisriigis elava või välisriigist saabunud rahvastikuregistri objektiks oleva isiku puhul riigi nimi, haldusüksus ja elukoha aadress</w:t>
      </w:r>
      <w:r w:rsidR="001F041F" w:rsidRPr="00CD0AC3">
        <w:rPr>
          <w:rFonts w:eastAsia="Times New Roman" w:cs="Arial"/>
          <w:sz w:val="24"/>
          <w:szCs w:val="24"/>
          <w:lang w:eastAsia="et-EE"/>
        </w:rPr>
        <w:t>;</w:t>
      </w:r>
      <w:r w:rsidRPr="00CD0AC3">
        <w:rPr>
          <w:rFonts w:eastAsia="Times New Roman" w:cs="Arial"/>
          <w:sz w:val="24"/>
          <w:szCs w:val="24"/>
          <w:lang w:eastAsia="et-EE"/>
        </w:rPr>
        <w:t xml:space="preserve"> välisriigis püsivalt elava hääleõigusliku Eesti kodaniku puhul tema või tema vanemate (vanavanemate) viimane püsiv elukoht Eestis)</w:t>
      </w:r>
      <w:r w:rsidR="000A5C9D" w:rsidRPr="00CD0AC3">
        <w:rPr>
          <w:rFonts w:eastAsia="Times New Roman" w:cs="Arial"/>
          <w:sz w:val="24"/>
          <w:szCs w:val="24"/>
          <w:lang w:eastAsia="et-EE"/>
        </w:rPr>
        <w:t>.</w:t>
      </w:r>
      <w:r w:rsidRPr="00CD0AC3">
        <w:rPr>
          <w:rFonts w:eastAsia="Times New Roman" w:cs="Arial"/>
          <w:sz w:val="24"/>
          <w:szCs w:val="24"/>
          <w:lang w:eastAsia="et-EE"/>
        </w:rPr>
        <w:t xml:space="preserve"> Eesti elukoha andmed sisestatakse ja hoitakse registris vastavalt ADS-</w:t>
      </w:r>
      <w:proofErr w:type="spellStart"/>
      <w:r w:rsidRPr="00CD0AC3">
        <w:rPr>
          <w:rFonts w:eastAsia="Times New Roman" w:cs="Arial"/>
          <w:sz w:val="24"/>
          <w:szCs w:val="24"/>
          <w:lang w:eastAsia="et-EE"/>
        </w:rPr>
        <w:t>ile</w:t>
      </w:r>
      <w:proofErr w:type="spellEnd"/>
      <w:r w:rsidRPr="00CD0AC3">
        <w:rPr>
          <w:rFonts w:eastAsia="Times New Roman" w:cs="Arial"/>
          <w:sz w:val="24"/>
          <w:szCs w:val="24"/>
          <w:lang w:eastAsia="et-EE"/>
        </w:rPr>
        <w:t>, lisatud on ka postiindeks.</w:t>
      </w:r>
      <w:r w:rsidRPr="00CD0AC3">
        <w:rPr>
          <w:sz w:val="24"/>
          <w:szCs w:val="24"/>
        </w:rPr>
        <w:t>;</w:t>
      </w:r>
    </w:p>
    <w:p w:rsidR="00E47B33" w:rsidRPr="00CD0AC3" w:rsidRDefault="00E47B33" w:rsidP="005A1F16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 w:rsidRPr="00CD0AC3">
        <w:rPr>
          <w:sz w:val="24"/>
          <w:szCs w:val="24"/>
        </w:rPr>
        <w:t>9</w:t>
      </w:r>
      <w:r w:rsidRPr="00CD0AC3">
        <w:rPr>
          <w:sz w:val="24"/>
          <w:szCs w:val="24"/>
          <w:vertAlign w:val="superscript"/>
        </w:rPr>
        <w:t>1</w:t>
      </w:r>
      <w:r w:rsidRPr="00CD0AC3">
        <w:rPr>
          <w:sz w:val="24"/>
          <w:szCs w:val="24"/>
        </w:rPr>
        <w:t>)</w:t>
      </w:r>
      <w:r w:rsidR="005A1F16" w:rsidRPr="00CD0AC3">
        <w:rPr>
          <w:rStyle w:val="tyhik"/>
          <w:sz w:val="24"/>
          <w:szCs w:val="24"/>
        </w:rPr>
        <w:tab/>
      </w:r>
      <w:r w:rsidRPr="00CD0AC3">
        <w:rPr>
          <w:sz w:val="24"/>
          <w:szCs w:val="24"/>
        </w:rPr>
        <w:t xml:space="preserve">sideandmed </w:t>
      </w:r>
      <w:r w:rsidRPr="00CD0AC3">
        <w:rPr>
          <w:rFonts w:eastAsia="Times New Roman" w:cs="Arial"/>
          <w:sz w:val="24"/>
          <w:szCs w:val="24"/>
          <w:lang w:eastAsia="et-EE"/>
        </w:rPr>
        <w:t>(ruumi aadress, juhul kui isik elab pikemat aega või aeg-ajalt mõnes muus kohas, e-posti aadress, postkastinumber, telefoninumber, muu sidevahendi number)</w:t>
      </w:r>
      <w:r w:rsidRPr="00CD0AC3">
        <w:rPr>
          <w:sz w:val="24"/>
          <w:szCs w:val="24"/>
        </w:rPr>
        <w:t>;</w:t>
      </w:r>
    </w:p>
    <w:p w:rsidR="00E47B33" w:rsidRPr="00CD0AC3" w:rsidRDefault="00E47B33" w:rsidP="005A1F16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 w:rsidRPr="00CD0AC3">
        <w:rPr>
          <w:sz w:val="24"/>
          <w:szCs w:val="24"/>
        </w:rPr>
        <w:t>10)</w:t>
      </w:r>
      <w:r w:rsidR="005A1F16" w:rsidRPr="00CD0AC3">
        <w:rPr>
          <w:rStyle w:val="tyhik"/>
          <w:sz w:val="24"/>
          <w:szCs w:val="24"/>
        </w:rPr>
        <w:tab/>
      </w:r>
      <w:r w:rsidRPr="00CD0AC3">
        <w:rPr>
          <w:sz w:val="24"/>
          <w:szCs w:val="24"/>
        </w:rPr>
        <w:t>perekonnaseisu andmed (vallaline, abielus, lesk, lahutatud);</w:t>
      </w:r>
    </w:p>
    <w:p w:rsidR="00027E50" w:rsidRPr="00027E50" w:rsidRDefault="005A1F16" w:rsidP="005A1F16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bookmarkStart w:id="1" w:name="para21lg1p11"/>
      <w:bookmarkEnd w:id="1"/>
      <w:r>
        <w:rPr>
          <w:sz w:val="24"/>
          <w:szCs w:val="24"/>
        </w:rPr>
        <w:t>11)</w:t>
      </w:r>
      <w:r>
        <w:rPr>
          <w:sz w:val="24"/>
          <w:szCs w:val="24"/>
        </w:rPr>
        <w:tab/>
      </w:r>
      <w:r w:rsidR="00027E50" w:rsidRPr="00027E50">
        <w:rPr>
          <w:sz w:val="24"/>
          <w:szCs w:val="24"/>
        </w:rPr>
        <w:t>andmed vanema hooldusõiguse kohta (hooldusõiguse kuuluvus, hooldusõiguse osaline või täielik üleandmine ühele vanemale, hooldusõiguse peatumine ja taastamine, hooldusõiguse piiramine, hooldusõiguse täielik äravõtmine, lapse eraldamine perekonnast);</w:t>
      </w:r>
    </w:p>
    <w:p w:rsidR="00E47B33" w:rsidRPr="00027E50" w:rsidRDefault="00E47B33" w:rsidP="005A1F16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 w:rsidRPr="00027E50">
        <w:rPr>
          <w:sz w:val="24"/>
          <w:szCs w:val="24"/>
        </w:rPr>
        <w:t>12)</w:t>
      </w:r>
      <w:r w:rsidR="005A1F16">
        <w:rPr>
          <w:rStyle w:val="tyhik"/>
          <w:sz w:val="24"/>
          <w:szCs w:val="24"/>
        </w:rPr>
        <w:tab/>
      </w:r>
      <w:r w:rsidR="00027E50" w:rsidRPr="00027E50">
        <w:rPr>
          <w:sz w:val="24"/>
          <w:szCs w:val="24"/>
        </w:rPr>
        <w:t>eestkoste andmed (eestkostja nimi, isiku- või registrikood ja elu- või asukoht, eestkoste alguse ja lõppemise aeg ning milliseid tehinguid võib eestkostetav teha eestkostja nõusolekuta);</w:t>
      </w:r>
    </w:p>
    <w:p w:rsidR="00E47B33" w:rsidRPr="00027E50" w:rsidRDefault="00E47B33" w:rsidP="005A1F16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 w:rsidRPr="00027E50">
        <w:rPr>
          <w:sz w:val="24"/>
          <w:szCs w:val="24"/>
        </w:rPr>
        <w:t>13)</w:t>
      </w:r>
      <w:r w:rsidR="005A1F16">
        <w:rPr>
          <w:rStyle w:val="tyhik"/>
          <w:sz w:val="24"/>
          <w:szCs w:val="24"/>
        </w:rPr>
        <w:tab/>
      </w:r>
      <w:r w:rsidR="00027E50" w:rsidRPr="00027E50">
        <w:rPr>
          <w:sz w:val="24"/>
          <w:szCs w:val="24"/>
        </w:rPr>
        <w:t>andmed selle kohta, et isik on piiratud teovõimega ja et ta on kohtumäärusega tunnistatud valimisõiguse osas teovõimetuks;</w:t>
      </w:r>
    </w:p>
    <w:p w:rsidR="00E47B33" w:rsidRPr="00027E50" w:rsidRDefault="00E47B33" w:rsidP="005A1F16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 w:rsidRPr="00027E50">
        <w:rPr>
          <w:sz w:val="24"/>
          <w:szCs w:val="24"/>
        </w:rPr>
        <w:t>14)</w:t>
      </w:r>
      <w:r w:rsidR="005A1F16">
        <w:rPr>
          <w:rStyle w:val="tyhik"/>
          <w:sz w:val="24"/>
          <w:szCs w:val="24"/>
        </w:rPr>
        <w:tab/>
      </w:r>
      <w:r w:rsidR="00027E50" w:rsidRPr="00027E50">
        <w:rPr>
          <w:sz w:val="24"/>
          <w:szCs w:val="24"/>
        </w:rPr>
        <w:t>isiku surma, surnuks tunnistamise andmed (surma aeg ja koht või mis ajast on isik surnuks tunnistatud, andmete olemasolu korral matmise koht ja surma põhjus);</w:t>
      </w:r>
    </w:p>
    <w:p w:rsidR="00E47B33" w:rsidRPr="00027E50" w:rsidRDefault="00027E50" w:rsidP="005A1F16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 w:rsidRPr="00027E50">
        <w:rPr>
          <w:sz w:val="24"/>
          <w:szCs w:val="24"/>
        </w:rPr>
        <w:t>15</w:t>
      </w:r>
      <w:r w:rsidR="00E47B33" w:rsidRPr="00027E50">
        <w:rPr>
          <w:sz w:val="24"/>
          <w:szCs w:val="24"/>
        </w:rPr>
        <w:t>)</w:t>
      </w:r>
      <w:r w:rsidR="005A1F16">
        <w:rPr>
          <w:rStyle w:val="tyhik"/>
          <w:sz w:val="24"/>
          <w:szCs w:val="24"/>
        </w:rPr>
        <w:tab/>
      </w:r>
      <w:r w:rsidRPr="00027E50">
        <w:rPr>
          <w:sz w:val="24"/>
          <w:szCs w:val="24"/>
        </w:rPr>
        <w:t>isiku ema, isa, abikaasa ja lapse rahvastikuregistrisse kantud isikukoodid või punktides</w:t>
      </w:r>
      <w:r w:rsidR="00CD0AC3">
        <w:rPr>
          <w:sz w:val="24"/>
          <w:szCs w:val="24"/>
        </w:rPr>
        <w:t xml:space="preserve">      </w:t>
      </w:r>
      <w:r w:rsidRPr="00027E50">
        <w:rPr>
          <w:sz w:val="24"/>
          <w:szCs w:val="24"/>
        </w:rPr>
        <w:t xml:space="preserve"> 1–5 ja 7–9 </w:t>
      </w:r>
      <w:r w:rsidR="00FA1DA9">
        <w:rPr>
          <w:sz w:val="24"/>
          <w:szCs w:val="24"/>
        </w:rPr>
        <w:t xml:space="preserve">kirjeldatud </w:t>
      </w:r>
      <w:r w:rsidRPr="00027E50">
        <w:rPr>
          <w:sz w:val="24"/>
          <w:szCs w:val="24"/>
        </w:rPr>
        <w:t>andmed nende kohta;</w:t>
      </w:r>
    </w:p>
    <w:p w:rsidR="00E47B33" w:rsidRPr="00027E50" w:rsidRDefault="00E47B33" w:rsidP="005A1F16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 w:rsidRPr="00027E50">
        <w:rPr>
          <w:sz w:val="24"/>
          <w:szCs w:val="24"/>
        </w:rPr>
        <w:t>1</w:t>
      </w:r>
      <w:r w:rsidR="005A1F16">
        <w:rPr>
          <w:sz w:val="24"/>
          <w:szCs w:val="24"/>
        </w:rPr>
        <w:t>6</w:t>
      </w:r>
      <w:r w:rsidRPr="00027E50">
        <w:rPr>
          <w:sz w:val="24"/>
          <w:szCs w:val="24"/>
        </w:rPr>
        <w:t>)</w:t>
      </w:r>
      <w:r w:rsidR="005A1F16">
        <w:rPr>
          <w:rStyle w:val="tyhik"/>
          <w:sz w:val="24"/>
          <w:szCs w:val="24"/>
        </w:rPr>
        <w:tab/>
      </w:r>
      <w:r w:rsidR="00027E50" w:rsidRPr="00027E50">
        <w:rPr>
          <w:sz w:val="24"/>
          <w:szCs w:val="24"/>
        </w:rPr>
        <w:t>statistilisel eesmärgil kogutavad ja isiku vabal tahtel antud andmed rahvuse, emakeele, hariduse ja tegevusala kohta.</w:t>
      </w:r>
    </w:p>
    <w:p w:rsidR="009A64A8" w:rsidRPr="00E47B33" w:rsidRDefault="009A64A8" w:rsidP="00E47B33">
      <w:pPr>
        <w:shd w:val="clear" w:color="auto" w:fill="FFFFFF"/>
        <w:spacing w:after="0" w:line="240" w:lineRule="auto"/>
        <w:rPr>
          <w:rFonts w:eastAsia="Times New Roman" w:cs="Arial"/>
          <w:color w:val="0061AA"/>
          <w:sz w:val="24"/>
          <w:szCs w:val="24"/>
          <w:bdr w:val="none" w:sz="0" w:space="0" w:color="auto" w:frame="1"/>
          <w:lang w:eastAsia="et-EE"/>
        </w:rPr>
      </w:pPr>
      <w:bookmarkStart w:id="2" w:name="para22"/>
      <w:bookmarkStart w:id="3" w:name="_GoBack"/>
      <w:bookmarkEnd w:id="0"/>
      <w:bookmarkEnd w:id="3"/>
      <w:r w:rsidRPr="00E47B33">
        <w:rPr>
          <w:rFonts w:eastAsia="Times New Roman" w:cs="Arial"/>
          <w:b/>
          <w:color w:val="202020"/>
          <w:sz w:val="24"/>
          <w:szCs w:val="24"/>
          <w:bdr w:val="none" w:sz="0" w:space="0" w:color="auto" w:frame="1"/>
          <w:lang w:eastAsia="et-EE"/>
        </w:rPr>
        <w:lastRenderedPageBreak/>
        <w:t xml:space="preserve">Rahvastikuregistrisse kantavad </w:t>
      </w:r>
      <w:bookmarkEnd w:id="2"/>
      <w:r w:rsidRPr="00E47B33">
        <w:rPr>
          <w:rFonts w:eastAsia="Times New Roman" w:cs="Arial"/>
          <w:b/>
          <w:color w:val="202020"/>
          <w:sz w:val="24"/>
          <w:szCs w:val="24"/>
          <w:bdr w:val="none" w:sz="0" w:space="0" w:color="auto" w:frame="1"/>
          <w:lang w:eastAsia="et-EE"/>
        </w:rPr>
        <w:t>i</w:t>
      </w:r>
      <w:r w:rsidR="00D775ED" w:rsidRPr="00E47B33">
        <w:rPr>
          <w:rFonts w:eastAsia="Times New Roman" w:cs="Arial"/>
          <w:b/>
          <w:bCs/>
          <w:color w:val="000000"/>
          <w:sz w:val="24"/>
          <w:szCs w:val="24"/>
          <w:lang w:eastAsia="et-EE"/>
        </w:rPr>
        <w:t>sikuandmetega seotud andmed</w:t>
      </w:r>
      <w:r w:rsidRPr="00E47B33">
        <w:rPr>
          <w:rFonts w:eastAsia="Times New Roman" w:cs="Arial"/>
          <w:b/>
          <w:bCs/>
          <w:color w:val="000000"/>
          <w:sz w:val="24"/>
          <w:szCs w:val="24"/>
          <w:lang w:eastAsia="et-EE"/>
        </w:rPr>
        <w:t xml:space="preserve"> on:</w:t>
      </w:r>
      <w:bookmarkStart w:id="4" w:name="para22lg1p1"/>
    </w:p>
    <w:bookmarkEnd w:id="4"/>
    <w:p w:rsidR="009A64A8" w:rsidRPr="00712ED9" w:rsidRDefault="00D775ED" w:rsidP="005A1F1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hanging="420"/>
        <w:rPr>
          <w:rFonts w:eastAsia="Times New Roman" w:cs="Arial"/>
          <w:color w:val="202020"/>
          <w:sz w:val="24"/>
          <w:szCs w:val="24"/>
          <w:lang w:eastAsia="et-EE"/>
        </w:rPr>
      </w:pPr>
      <w:r w:rsidRPr="00712ED9">
        <w:rPr>
          <w:rFonts w:eastAsia="Times New Roman" w:cs="Arial"/>
          <w:color w:val="202020"/>
          <w:sz w:val="24"/>
          <w:szCs w:val="24"/>
          <w:lang w:eastAsia="et-EE"/>
        </w:rPr>
        <w:t>andme jõustumise aeg (vajaduse korral);</w:t>
      </w:r>
      <w:bookmarkStart w:id="5" w:name="para22lg1p3"/>
    </w:p>
    <w:bookmarkEnd w:id="5"/>
    <w:p w:rsidR="009A64A8" w:rsidRPr="00712ED9" w:rsidRDefault="00D775ED" w:rsidP="005A1F1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hanging="420"/>
        <w:rPr>
          <w:rFonts w:eastAsia="Times New Roman" w:cs="Arial"/>
          <w:color w:val="202020"/>
          <w:sz w:val="24"/>
          <w:szCs w:val="24"/>
          <w:lang w:eastAsia="et-EE"/>
        </w:rPr>
      </w:pPr>
      <w:r w:rsidRPr="00712ED9">
        <w:rPr>
          <w:rFonts w:eastAsia="Times New Roman" w:cs="Arial"/>
          <w:color w:val="202020"/>
          <w:sz w:val="24"/>
          <w:szCs w:val="24"/>
          <w:lang w:eastAsia="et-EE"/>
        </w:rPr>
        <w:t>andmed isiku valimisnimekirja kandmise kohta;</w:t>
      </w:r>
    </w:p>
    <w:p w:rsidR="009A64A8" w:rsidRPr="00712ED9" w:rsidRDefault="00D775ED" w:rsidP="005A1F1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hanging="420"/>
        <w:rPr>
          <w:rFonts w:eastAsia="Times New Roman" w:cs="Arial"/>
          <w:color w:val="202020"/>
          <w:sz w:val="24"/>
          <w:szCs w:val="24"/>
          <w:lang w:eastAsia="et-EE"/>
        </w:rPr>
      </w:pPr>
      <w:r w:rsidRPr="00712ED9">
        <w:rPr>
          <w:rFonts w:eastAsia="Times New Roman" w:cs="Arial"/>
          <w:color w:val="202020"/>
          <w:sz w:val="24"/>
          <w:szCs w:val="24"/>
          <w:lang w:eastAsia="et-EE"/>
        </w:rPr>
        <w:t>andmetele juurdepääsu piirangu andmed;</w:t>
      </w:r>
      <w:bookmarkStart w:id="6" w:name="para22lg1p5"/>
    </w:p>
    <w:bookmarkEnd w:id="6"/>
    <w:p w:rsidR="009A64A8" w:rsidRPr="00712ED9" w:rsidRDefault="00D775ED" w:rsidP="005A1F1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hanging="420"/>
        <w:rPr>
          <w:rFonts w:eastAsia="Times New Roman" w:cs="Arial"/>
          <w:color w:val="202020"/>
          <w:sz w:val="24"/>
          <w:szCs w:val="24"/>
          <w:lang w:eastAsia="et-EE"/>
        </w:rPr>
      </w:pPr>
      <w:r w:rsidRPr="00712ED9">
        <w:rPr>
          <w:rFonts w:eastAsia="Times New Roman" w:cs="Arial"/>
          <w:color w:val="202020"/>
          <w:sz w:val="24"/>
          <w:szCs w:val="24"/>
          <w:lang w:eastAsia="et-EE"/>
        </w:rPr>
        <w:t>millal ja mis riiki lahkus Eestist püsivalt elama või millal ja mis riigist saabus Eestisse püsivalt elama;</w:t>
      </w:r>
    </w:p>
    <w:p w:rsidR="00712ED9" w:rsidRPr="00CD0AC3" w:rsidRDefault="00D775ED" w:rsidP="005A1F1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hanging="420"/>
        <w:jc w:val="both"/>
        <w:rPr>
          <w:rFonts w:eastAsia="Times New Roman" w:cs="Arial"/>
          <w:sz w:val="24"/>
          <w:szCs w:val="24"/>
          <w:lang w:eastAsia="et-EE"/>
        </w:rPr>
      </w:pPr>
      <w:r w:rsidRPr="00712ED9">
        <w:rPr>
          <w:rFonts w:eastAsia="Times New Roman" w:cs="Arial"/>
          <w:color w:val="202020"/>
          <w:sz w:val="24"/>
          <w:szCs w:val="24"/>
          <w:lang w:eastAsia="et-EE"/>
        </w:rPr>
        <w:t xml:space="preserve">isikule väljaantud dokumentide </w:t>
      </w:r>
      <w:r w:rsidRPr="00CD0AC3">
        <w:rPr>
          <w:rFonts w:eastAsia="Times New Roman" w:cs="Arial"/>
          <w:sz w:val="24"/>
          <w:szCs w:val="24"/>
          <w:lang w:eastAsia="et-EE"/>
        </w:rPr>
        <w:t>andmed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(</w:t>
      </w:r>
      <w:r w:rsidRPr="00CD0AC3">
        <w:rPr>
          <w:rFonts w:eastAsia="Times New Roman" w:cs="Arial"/>
          <w:sz w:val="24"/>
          <w:szCs w:val="24"/>
          <w:lang w:eastAsia="et-EE"/>
        </w:rPr>
        <w:t>isikutunnistus;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elamisloakaart;</w:t>
      </w:r>
      <w:bookmarkStart w:id="7" w:name="para22lg2p2"/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bookmarkEnd w:id="7"/>
      <w:r w:rsidRPr="00CD0AC3">
        <w:rPr>
          <w:rFonts w:eastAsia="Times New Roman" w:cs="Arial"/>
          <w:sz w:val="24"/>
          <w:szCs w:val="24"/>
          <w:lang w:eastAsia="et-EE"/>
        </w:rPr>
        <w:t>Eesti kodaniku pass;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diplomaatiline pass;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meremehe teenistusraamat;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="009A64A8" w:rsidRPr="00CD0AC3">
        <w:rPr>
          <w:rFonts w:eastAsia="Times New Roman" w:cs="Arial"/>
          <w:sz w:val="24"/>
          <w:szCs w:val="24"/>
          <w:bdr w:val="none" w:sz="0" w:space="0" w:color="auto" w:frame="1"/>
          <w:lang w:eastAsia="et-EE"/>
        </w:rPr>
        <w:t>m</w:t>
      </w:r>
      <w:r w:rsidRPr="00CD0AC3">
        <w:rPr>
          <w:rFonts w:eastAsia="Times New Roman" w:cs="Arial"/>
          <w:sz w:val="24"/>
          <w:szCs w:val="24"/>
          <w:lang w:eastAsia="et-EE"/>
        </w:rPr>
        <w:t>eresõidutunnistus;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välismaalase pass;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ajutine reisidokument;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pagulase reisidokument;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sünnitunnistus;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sünnitõend;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br/>
        <w:t>abielutunnistus;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abielutõend;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abielulahutuse tunnistus;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abielulahutuse tõend;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surmatunnistus;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surmatõend;</w:t>
      </w:r>
      <w:bookmarkStart w:id="8" w:name="para22lg2p16"/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bookmarkEnd w:id="8"/>
      <w:r w:rsidR="00E84764" w:rsidRPr="00CD0AC3">
        <w:rPr>
          <w:rFonts w:eastAsia="Times New Roman" w:cs="Arial"/>
          <w:sz w:val="24"/>
          <w:szCs w:val="24"/>
          <w:lang w:eastAsia="et-EE"/>
        </w:rPr>
        <w:t>j</w:t>
      </w:r>
      <w:r w:rsidRPr="00CD0AC3">
        <w:rPr>
          <w:rFonts w:eastAsia="Times New Roman" w:cs="Arial"/>
          <w:sz w:val="24"/>
          <w:szCs w:val="24"/>
          <w:lang w:eastAsia="et-EE"/>
        </w:rPr>
        <w:t>uhiluba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; </w:t>
      </w:r>
      <w:r w:rsidR="00E84764" w:rsidRPr="00CD0AC3">
        <w:rPr>
          <w:rFonts w:eastAsia="Times New Roman" w:cs="Arial"/>
          <w:sz w:val="24"/>
          <w:szCs w:val="24"/>
          <w:bdr w:val="none" w:sz="0" w:space="0" w:color="auto" w:frame="1"/>
          <w:lang w:eastAsia="et-EE"/>
        </w:rPr>
        <w:t>a</w:t>
      </w:r>
      <w:r w:rsidRPr="00CD0AC3">
        <w:rPr>
          <w:rFonts w:eastAsia="Times New Roman" w:cs="Arial"/>
          <w:sz w:val="24"/>
          <w:szCs w:val="24"/>
          <w:lang w:eastAsia="et-EE"/>
        </w:rPr>
        <w:t>bieluvõimetõend;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 xml:space="preserve"> </w:t>
      </w:r>
      <w:r w:rsidRPr="00CD0AC3">
        <w:rPr>
          <w:rFonts w:eastAsia="Times New Roman" w:cs="Arial"/>
          <w:sz w:val="24"/>
          <w:szCs w:val="24"/>
          <w:lang w:eastAsia="et-EE"/>
        </w:rPr>
        <w:t>rahvastikuregistri andmete väljavõte.</w:t>
      </w:r>
      <w:r w:rsidR="0062038B" w:rsidRPr="00CD0AC3">
        <w:rPr>
          <w:rFonts w:eastAsia="Times New Roman" w:cs="Arial"/>
          <w:sz w:val="24"/>
          <w:szCs w:val="24"/>
          <w:lang w:eastAsia="et-EE"/>
        </w:rPr>
        <w:t>)</w:t>
      </w:r>
    </w:p>
    <w:p w:rsidR="00D775ED" w:rsidRPr="00712ED9" w:rsidRDefault="00D775ED" w:rsidP="00712ED9">
      <w:pPr>
        <w:shd w:val="clear" w:color="auto" w:fill="FFFFFF"/>
        <w:spacing w:after="0" w:line="240" w:lineRule="auto"/>
        <w:rPr>
          <w:rFonts w:eastAsia="Times New Roman" w:cs="Arial"/>
          <w:color w:val="202020"/>
          <w:sz w:val="24"/>
          <w:szCs w:val="24"/>
          <w:lang w:eastAsia="et-EE"/>
        </w:rPr>
      </w:pPr>
    </w:p>
    <w:p w:rsidR="00D775ED" w:rsidRPr="00E47B33" w:rsidRDefault="00D775ED" w:rsidP="00E47B3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et-EE"/>
        </w:rPr>
      </w:pPr>
      <w:r w:rsidRPr="00E47B33">
        <w:rPr>
          <w:rFonts w:eastAsia="Times New Roman" w:cs="Arial"/>
          <w:b/>
          <w:bCs/>
          <w:color w:val="000000"/>
          <w:sz w:val="24"/>
          <w:szCs w:val="24"/>
          <w:lang w:eastAsia="et-EE"/>
        </w:rPr>
        <w:t>Rahvastikuregistri pidamist abistavad andmed</w:t>
      </w:r>
      <w:r w:rsidR="009A64A8" w:rsidRPr="00E47B33">
        <w:rPr>
          <w:rFonts w:eastAsia="Times New Roman" w:cs="Arial"/>
          <w:b/>
          <w:bCs/>
          <w:color w:val="000000"/>
          <w:sz w:val="24"/>
          <w:szCs w:val="24"/>
          <w:lang w:eastAsia="et-EE"/>
        </w:rPr>
        <w:t xml:space="preserve"> on:</w:t>
      </w:r>
    </w:p>
    <w:p w:rsidR="005A1F16" w:rsidRDefault="005A1F16" w:rsidP="005A1F16">
      <w:pPr>
        <w:shd w:val="clear" w:color="auto" w:fill="FFFFFF"/>
        <w:spacing w:after="0" w:line="240" w:lineRule="auto"/>
        <w:ind w:left="426" w:hanging="426"/>
        <w:rPr>
          <w:rFonts w:eastAsia="Times New Roman" w:cs="Arial"/>
          <w:color w:val="202020"/>
          <w:sz w:val="24"/>
          <w:szCs w:val="24"/>
          <w:lang w:eastAsia="et-EE"/>
        </w:rPr>
      </w:pPr>
      <w:r>
        <w:rPr>
          <w:rFonts w:eastAsia="Times New Roman" w:cs="Arial"/>
          <w:color w:val="202020"/>
          <w:sz w:val="24"/>
          <w:szCs w:val="24"/>
          <w:lang w:eastAsia="et-EE"/>
        </w:rPr>
        <w:t>1)</w:t>
      </w:r>
      <w:r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="00D775ED" w:rsidRPr="00E47B33">
        <w:rPr>
          <w:rFonts w:eastAsia="Times New Roman" w:cs="Arial"/>
          <w:color w:val="202020"/>
          <w:sz w:val="24"/>
          <w:szCs w:val="24"/>
          <w:lang w:eastAsia="et-EE"/>
        </w:rPr>
        <w:t>andmete alusdokumentide andmed;</w:t>
      </w:r>
    </w:p>
    <w:p w:rsidR="00D775ED" w:rsidRPr="00E47B33" w:rsidRDefault="00D775ED" w:rsidP="005A1F16">
      <w:pPr>
        <w:shd w:val="clear" w:color="auto" w:fill="FFFFFF"/>
        <w:spacing w:after="0" w:line="240" w:lineRule="auto"/>
        <w:ind w:left="426" w:hanging="426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2)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andmete töötlemise andmed.</w:t>
      </w:r>
    </w:p>
    <w:p w:rsidR="00E84764" w:rsidRPr="00E47B33" w:rsidRDefault="00E84764" w:rsidP="00E47B3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et-EE"/>
        </w:rPr>
      </w:pPr>
    </w:p>
    <w:p w:rsidR="00D775ED" w:rsidRPr="00E47B33" w:rsidRDefault="00D775ED" w:rsidP="00E47B3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et-EE"/>
        </w:rPr>
      </w:pPr>
      <w:r w:rsidRPr="00E47B33">
        <w:rPr>
          <w:rFonts w:eastAsia="Times New Roman" w:cs="Arial"/>
          <w:b/>
          <w:bCs/>
          <w:color w:val="000000"/>
          <w:sz w:val="24"/>
          <w:szCs w:val="24"/>
          <w:lang w:eastAsia="et-EE"/>
        </w:rPr>
        <w:t>Rahvastikuregistri objekti staatust ettevalmistavad andmed</w:t>
      </w:r>
      <w:r w:rsidR="00E84764" w:rsidRPr="00E47B33">
        <w:rPr>
          <w:rFonts w:eastAsia="Times New Roman" w:cs="Arial"/>
          <w:b/>
          <w:bCs/>
          <w:color w:val="000000"/>
          <w:sz w:val="24"/>
          <w:szCs w:val="24"/>
          <w:lang w:eastAsia="et-EE"/>
        </w:rPr>
        <w:t xml:space="preserve"> on andmed: </w:t>
      </w:r>
    </w:p>
    <w:p w:rsidR="005A1F16" w:rsidRDefault="005A1F16" w:rsidP="005A1F16">
      <w:pPr>
        <w:shd w:val="clear" w:color="auto" w:fill="FFFFFF"/>
        <w:spacing w:after="0" w:line="240" w:lineRule="auto"/>
        <w:ind w:left="426" w:hanging="426"/>
        <w:rPr>
          <w:rFonts w:eastAsia="Times New Roman" w:cs="Arial"/>
          <w:color w:val="202020"/>
          <w:sz w:val="24"/>
          <w:szCs w:val="24"/>
          <w:lang w:eastAsia="et-EE"/>
        </w:rPr>
      </w:pPr>
      <w:r>
        <w:rPr>
          <w:rFonts w:eastAsia="Times New Roman" w:cs="Arial"/>
          <w:color w:val="202020"/>
          <w:sz w:val="24"/>
          <w:szCs w:val="24"/>
          <w:lang w:eastAsia="et-EE"/>
        </w:rPr>
        <w:t>1)</w:t>
      </w:r>
      <w:r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="00D775ED" w:rsidRPr="00E47B33">
        <w:rPr>
          <w:rFonts w:eastAsia="Times New Roman" w:cs="Arial"/>
          <w:color w:val="202020"/>
          <w:sz w:val="24"/>
          <w:szCs w:val="24"/>
          <w:lang w:eastAsia="et-EE"/>
        </w:rPr>
        <w:t>vastsündinu kohta;</w:t>
      </w:r>
    </w:p>
    <w:p w:rsidR="005A1F16" w:rsidRDefault="00D775ED" w:rsidP="005A1F16">
      <w:pPr>
        <w:shd w:val="clear" w:color="auto" w:fill="FFFFFF"/>
        <w:spacing w:after="0" w:line="240" w:lineRule="auto"/>
        <w:ind w:left="426" w:hanging="426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2)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leidlapse kohta;</w:t>
      </w:r>
    </w:p>
    <w:p w:rsidR="005A1F16" w:rsidRDefault="00D775ED" w:rsidP="005A1F16">
      <w:pPr>
        <w:shd w:val="clear" w:color="auto" w:fill="FFFFFF"/>
        <w:spacing w:after="0" w:line="240" w:lineRule="auto"/>
        <w:ind w:left="426" w:hanging="426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3)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elamisloa või elamisõiguse taotleja kohta;</w:t>
      </w:r>
    </w:p>
    <w:p w:rsidR="00D775ED" w:rsidRPr="00E47B33" w:rsidRDefault="00D775ED" w:rsidP="00CD0AC3">
      <w:pPr>
        <w:shd w:val="clear" w:color="auto" w:fill="FFFFFF"/>
        <w:spacing w:after="0" w:line="240" w:lineRule="auto"/>
        <w:ind w:left="426" w:hanging="426"/>
        <w:jc w:val="both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4)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 xml:space="preserve">isiku kohta, kelle kohta kogutud andmetest ilmneb, et ta on rahvastikuregistri objektiks, kuid </w:t>
      </w:r>
      <w:r w:rsidR="00E84764" w:rsidRPr="00E47B33">
        <w:rPr>
          <w:rFonts w:eastAsia="Times New Roman" w:cs="Arial"/>
          <w:color w:val="202020"/>
          <w:sz w:val="24"/>
          <w:szCs w:val="24"/>
          <w:lang w:eastAsia="et-EE"/>
        </w:rPr>
        <w:t>kelle isikuandmed on puudulikud</w:t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.</w:t>
      </w:r>
    </w:p>
    <w:p w:rsidR="00E84764" w:rsidRPr="00E47B33" w:rsidRDefault="00E84764" w:rsidP="00E47B3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et-EE"/>
        </w:rPr>
      </w:pPr>
    </w:p>
    <w:p w:rsidR="00D775ED" w:rsidRPr="00E47B33" w:rsidRDefault="00D775ED" w:rsidP="00E47B3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et-EE"/>
        </w:rPr>
      </w:pPr>
      <w:r w:rsidRPr="00E47B33">
        <w:rPr>
          <w:rFonts w:eastAsia="Times New Roman" w:cs="Arial"/>
          <w:b/>
          <w:bCs/>
          <w:color w:val="000000"/>
          <w:sz w:val="24"/>
          <w:szCs w:val="24"/>
          <w:lang w:eastAsia="et-EE"/>
        </w:rPr>
        <w:t>Rahvastikuregistri arhiivis säilitatavad andmed</w:t>
      </w:r>
      <w:r w:rsidR="00E84764" w:rsidRPr="00E47B33">
        <w:rPr>
          <w:rFonts w:eastAsia="Times New Roman" w:cs="Arial"/>
          <w:b/>
          <w:bCs/>
          <w:color w:val="000000"/>
          <w:sz w:val="24"/>
          <w:szCs w:val="24"/>
          <w:lang w:eastAsia="et-EE"/>
        </w:rPr>
        <w:t xml:space="preserve"> on:</w:t>
      </w:r>
    </w:p>
    <w:p w:rsidR="005A1F16" w:rsidRDefault="005A1F16" w:rsidP="00CD0AC3">
      <w:pPr>
        <w:shd w:val="clear" w:color="auto" w:fill="FFFFFF"/>
        <w:spacing w:after="0" w:line="240" w:lineRule="auto"/>
        <w:ind w:left="426" w:hanging="426"/>
        <w:jc w:val="both"/>
        <w:rPr>
          <w:rFonts w:eastAsia="Times New Roman" w:cs="Arial"/>
          <w:color w:val="202020"/>
          <w:sz w:val="24"/>
          <w:szCs w:val="24"/>
          <w:lang w:eastAsia="et-EE"/>
        </w:rPr>
      </w:pPr>
      <w:r>
        <w:rPr>
          <w:rFonts w:eastAsia="Times New Roman" w:cs="Arial"/>
          <w:color w:val="202020"/>
          <w:sz w:val="24"/>
          <w:szCs w:val="24"/>
          <w:lang w:eastAsia="et-EE"/>
        </w:rPr>
        <w:t>1)</w:t>
      </w:r>
      <w:r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="00D775ED" w:rsidRPr="00E47B33">
        <w:rPr>
          <w:rFonts w:eastAsia="Times New Roman" w:cs="Arial"/>
          <w:color w:val="202020"/>
          <w:sz w:val="24"/>
          <w:szCs w:val="24"/>
          <w:lang w:eastAsia="et-EE"/>
        </w:rPr>
        <w:t>rahvastiku arvestuse andmebaasis arvel olnud isiku isikuandmed ja isikuandmetega seotud andmed;</w:t>
      </w:r>
    </w:p>
    <w:p w:rsidR="005A1F16" w:rsidRDefault="00D775ED" w:rsidP="00CD0AC3">
      <w:pPr>
        <w:shd w:val="clear" w:color="auto" w:fill="FFFFFF"/>
        <w:spacing w:after="0" w:line="240" w:lineRule="auto"/>
        <w:ind w:left="426" w:hanging="426"/>
        <w:jc w:val="both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2)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Eesti hääleõiguslike kodanike riiklikus registris arvel olnud isiku isikuandmed ja isikuandmetega seotud andmed;</w:t>
      </w:r>
    </w:p>
    <w:p w:rsidR="005A1F16" w:rsidRDefault="00D775ED" w:rsidP="00CD0AC3">
      <w:pPr>
        <w:shd w:val="clear" w:color="auto" w:fill="FFFFFF"/>
        <w:spacing w:after="0" w:line="240" w:lineRule="auto"/>
        <w:ind w:left="426" w:hanging="426"/>
        <w:jc w:val="both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3)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Eesti hääleõiguslike välismaalaste riiklikus registris arvel olnud isiku isikuandmed ja isikuandmetega seotud andmed;</w:t>
      </w:r>
    </w:p>
    <w:p w:rsidR="005A1F16" w:rsidRDefault="00D775ED" w:rsidP="00CD0AC3">
      <w:pPr>
        <w:shd w:val="clear" w:color="auto" w:fill="FFFFFF"/>
        <w:spacing w:after="0" w:line="240" w:lineRule="auto"/>
        <w:ind w:left="426" w:hanging="426"/>
        <w:jc w:val="both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4)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rahvastikuregistri objekti aktuaalsuse kaotanud isikuandmed või isikuandmetega seotud andmed;</w:t>
      </w:r>
    </w:p>
    <w:p w:rsidR="005A1F16" w:rsidRDefault="00D775ED" w:rsidP="00CD0AC3">
      <w:pPr>
        <w:shd w:val="clear" w:color="auto" w:fill="FFFFFF"/>
        <w:spacing w:after="0" w:line="240" w:lineRule="auto"/>
        <w:ind w:left="426" w:hanging="426"/>
        <w:jc w:val="both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5)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rahvastikuregistri objekti staatuse kaotanud isiku isikuandmed ja isikuandmetega seotud andmed;</w:t>
      </w:r>
    </w:p>
    <w:p w:rsidR="005A1F16" w:rsidRDefault="00D775ED" w:rsidP="00CD0AC3">
      <w:pPr>
        <w:shd w:val="clear" w:color="auto" w:fill="FFFFFF"/>
        <w:spacing w:after="0" w:line="240" w:lineRule="auto"/>
        <w:ind w:left="426" w:hanging="426"/>
        <w:jc w:val="both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6)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rahvastikuregistri objekti staatuse ettevalmistamisel kogutud andmed isikute kohta, kes seda staatust ei saanud;</w:t>
      </w:r>
    </w:p>
    <w:p w:rsidR="005A1F16" w:rsidRDefault="00D775ED" w:rsidP="00CD0AC3">
      <w:pPr>
        <w:shd w:val="clear" w:color="auto" w:fill="FFFFFF"/>
        <w:spacing w:after="0" w:line="240" w:lineRule="auto"/>
        <w:ind w:left="426" w:hanging="426"/>
        <w:jc w:val="both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7)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moodustatud ja üle</w:t>
      </w:r>
      <w:r w:rsidR="00E84764" w:rsidRPr="00E47B33">
        <w:rPr>
          <w:rFonts w:eastAsia="Times New Roman" w:cs="Arial"/>
          <w:color w:val="202020"/>
          <w:sz w:val="24"/>
          <w:szCs w:val="24"/>
          <w:lang w:eastAsia="et-EE"/>
        </w:rPr>
        <w:t xml:space="preserve"> </w:t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antud isikukoodid koos nende moodustamiseks üle</w:t>
      </w:r>
      <w:r w:rsidR="00E84764" w:rsidRPr="00E47B33">
        <w:rPr>
          <w:rFonts w:eastAsia="Times New Roman" w:cs="Arial"/>
          <w:color w:val="202020"/>
          <w:sz w:val="24"/>
          <w:szCs w:val="24"/>
          <w:lang w:eastAsia="et-EE"/>
        </w:rPr>
        <w:t xml:space="preserve"> </w:t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antud andmetega;</w:t>
      </w:r>
    </w:p>
    <w:p w:rsidR="005A1F16" w:rsidRDefault="00D775ED" w:rsidP="00CD0AC3">
      <w:pPr>
        <w:shd w:val="clear" w:color="auto" w:fill="FFFFFF"/>
        <w:spacing w:after="0" w:line="240" w:lineRule="auto"/>
        <w:ind w:left="426" w:hanging="426"/>
        <w:jc w:val="both"/>
        <w:rPr>
          <w:rFonts w:eastAsia="Times New Roman" w:cs="Arial"/>
          <w:color w:val="202020"/>
          <w:sz w:val="24"/>
          <w:szCs w:val="24"/>
          <w:lang w:eastAsia="et-EE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8)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avastatud ebaõiged rahvastikuregistri andmed ja andmed selle kohta, kes, millal ja mille tõttu ebaõiged andmed rahvastikuregistrisse kandis;</w:t>
      </w:r>
    </w:p>
    <w:p w:rsidR="007D5672" w:rsidRPr="00E47B33" w:rsidRDefault="00D775ED" w:rsidP="00CD0AC3">
      <w:pPr>
        <w:shd w:val="clear" w:color="auto" w:fill="FFFFFF"/>
        <w:spacing w:after="0" w:line="240" w:lineRule="auto"/>
        <w:ind w:left="426" w:hanging="426"/>
        <w:jc w:val="both"/>
        <w:rPr>
          <w:sz w:val="24"/>
          <w:szCs w:val="24"/>
        </w:rPr>
      </w:pP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9)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ab/>
      </w:r>
      <w:r w:rsidRPr="00E47B33">
        <w:rPr>
          <w:rFonts w:eastAsia="Times New Roman" w:cs="Arial"/>
          <w:color w:val="202020"/>
          <w:sz w:val="24"/>
          <w:szCs w:val="24"/>
          <w:lang w:eastAsia="et-EE"/>
        </w:rPr>
        <w:t>andmete arhiivi kandmise või sealt aktuaalsesse seisu viimise al</w:t>
      </w:r>
      <w:r w:rsidR="005A1F16">
        <w:rPr>
          <w:rFonts w:eastAsia="Times New Roman" w:cs="Arial"/>
          <w:color w:val="202020"/>
          <w:sz w:val="24"/>
          <w:szCs w:val="24"/>
          <w:lang w:eastAsia="et-EE"/>
        </w:rPr>
        <w:t>us ja aeg.</w:t>
      </w:r>
    </w:p>
    <w:sectPr w:rsidR="007D5672" w:rsidRPr="00E47B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A4" w:rsidRDefault="00B564A4" w:rsidP="00712ED9">
      <w:pPr>
        <w:spacing w:after="0" w:line="240" w:lineRule="auto"/>
      </w:pPr>
      <w:r>
        <w:separator/>
      </w:r>
    </w:p>
  </w:endnote>
  <w:endnote w:type="continuationSeparator" w:id="0">
    <w:p w:rsidR="00B564A4" w:rsidRDefault="00B564A4" w:rsidP="0071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56358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12ED9" w:rsidRPr="00712ED9" w:rsidRDefault="00712ED9">
        <w:pPr>
          <w:pStyle w:val="Footer"/>
          <w:jc w:val="right"/>
          <w:rPr>
            <w:sz w:val="24"/>
            <w:szCs w:val="24"/>
          </w:rPr>
        </w:pPr>
        <w:r w:rsidRPr="00712ED9">
          <w:rPr>
            <w:sz w:val="24"/>
            <w:szCs w:val="24"/>
          </w:rPr>
          <w:fldChar w:fldCharType="begin"/>
        </w:r>
        <w:r w:rsidRPr="00712ED9">
          <w:rPr>
            <w:sz w:val="24"/>
            <w:szCs w:val="24"/>
          </w:rPr>
          <w:instrText>PAGE   \* MERGEFORMAT</w:instrText>
        </w:r>
        <w:r w:rsidRPr="00712ED9">
          <w:rPr>
            <w:sz w:val="24"/>
            <w:szCs w:val="24"/>
          </w:rPr>
          <w:fldChar w:fldCharType="separate"/>
        </w:r>
        <w:r w:rsidR="00B0325B">
          <w:rPr>
            <w:noProof/>
            <w:sz w:val="24"/>
            <w:szCs w:val="24"/>
          </w:rPr>
          <w:t>2</w:t>
        </w:r>
        <w:r w:rsidRPr="00712ED9">
          <w:rPr>
            <w:sz w:val="24"/>
            <w:szCs w:val="24"/>
          </w:rPr>
          <w:fldChar w:fldCharType="end"/>
        </w:r>
      </w:p>
    </w:sdtContent>
  </w:sdt>
  <w:p w:rsidR="00712ED9" w:rsidRDefault="00712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A4" w:rsidRDefault="00B564A4" w:rsidP="00712ED9">
      <w:pPr>
        <w:spacing w:after="0" w:line="240" w:lineRule="auto"/>
      </w:pPr>
      <w:r>
        <w:separator/>
      </w:r>
    </w:p>
  </w:footnote>
  <w:footnote w:type="continuationSeparator" w:id="0">
    <w:p w:rsidR="00B564A4" w:rsidRDefault="00B564A4" w:rsidP="00712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02A0C"/>
    <w:multiLevelType w:val="hybridMultilevel"/>
    <w:tmpl w:val="7FA8D9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72B20"/>
    <w:multiLevelType w:val="hybridMultilevel"/>
    <w:tmpl w:val="381E60FC"/>
    <w:lvl w:ilvl="0" w:tplc="EF5420D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ED"/>
    <w:rsid w:val="00027E50"/>
    <w:rsid w:val="000A5C9D"/>
    <w:rsid w:val="0014313E"/>
    <w:rsid w:val="001F041F"/>
    <w:rsid w:val="00206296"/>
    <w:rsid w:val="00433871"/>
    <w:rsid w:val="00483B4E"/>
    <w:rsid w:val="005A1F16"/>
    <w:rsid w:val="0062038B"/>
    <w:rsid w:val="00711057"/>
    <w:rsid w:val="00712ED9"/>
    <w:rsid w:val="00840D62"/>
    <w:rsid w:val="009A64A8"/>
    <w:rsid w:val="00A3031A"/>
    <w:rsid w:val="00B0325B"/>
    <w:rsid w:val="00B564A4"/>
    <w:rsid w:val="00CD0AC3"/>
    <w:rsid w:val="00D775ED"/>
    <w:rsid w:val="00E008A2"/>
    <w:rsid w:val="00E47B33"/>
    <w:rsid w:val="00E84764"/>
    <w:rsid w:val="00FA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DD30E-3941-48CC-898E-787A80C4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4A8"/>
    <w:pPr>
      <w:ind w:left="720"/>
      <w:contextualSpacing/>
    </w:pPr>
  </w:style>
  <w:style w:type="character" w:customStyle="1" w:styleId="tyhik">
    <w:name w:val="tyhik"/>
    <w:basedOn w:val="DefaultParagraphFont"/>
    <w:rsid w:val="00E47B33"/>
  </w:style>
  <w:style w:type="character" w:customStyle="1" w:styleId="mm">
    <w:name w:val="mm"/>
    <w:basedOn w:val="DefaultParagraphFont"/>
    <w:rsid w:val="00E47B33"/>
  </w:style>
  <w:style w:type="character" w:styleId="Hyperlink">
    <w:name w:val="Hyperlink"/>
    <w:basedOn w:val="DefaultParagraphFont"/>
    <w:uiPriority w:val="99"/>
    <w:semiHidden/>
    <w:unhideWhenUsed/>
    <w:rsid w:val="00E47B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2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ED9"/>
  </w:style>
  <w:style w:type="paragraph" w:styleId="Footer">
    <w:name w:val="footer"/>
    <w:basedOn w:val="Normal"/>
    <w:link w:val="FooterChar"/>
    <w:uiPriority w:val="99"/>
    <w:unhideWhenUsed/>
    <w:rsid w:val="00712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ED9"/>
  </w:style>
  <w:style w:type="paragraph" w:styleId="Revision">
    <w:name w:val="Revision"/>
    <w:hidden/>
    <w:uiPriority w:val="99"/>
    <w:semiHidden/>
    <w:rsid w:val="001F04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741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Andmevara</Company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 Leht</dc:creator>
  <cp:keywords/>
  <dc:description/>
  <cp:lastModifiedBy>Aire Silde</cp:lastModifiedBy>
  <cp:revision>6</cp:revision>
  <dcterms:created xsi:type="dcterms:W3CDTF">2016-05-23T14:15:00Z</dcterms:created>
  <dcterms:modified xsi:type="dcterms:W3CDTF">2016-05-24T08:13:00Z</dcterms:modified>
</cp:coreProperties>
</file>